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xml:space="preserve">Nasser M. </w:t>
      </w:r>
      <w:proofErr w:type="spellStart"/>
      <w:r w:rsidRPr="00712758">
        <w:rPr>
          <w:rFonts w:ascii="Arial" w:eastAsia="Times New Roman" w:hAnsi="Arial" w:cs="Arial"/>
          <w:color w:val="000000"/>
          <w:sz w:val="24"/>
          <w:szCs w:val="24"/>
        </w:rPr>
        <w:t>Madcasim</w:t>
      </w:r>
      <w:proofErr w:type="spellEnd"/>
      <w:r w:rsidRPr="00712758">
        <w:rPr>
          <w:rFonts w:ascii="Arial" w:eastAsia="Times New Roman" w:hAnsi="Arial" w:cs="Arial"/>
          <w:color w:val="000000"/>
          <w:sz w:val="24"/>
          <w:szCs w:val="24"/>
        </w:rPr>
        <w:t xml:space="preserve"> Jr.                                  </w:t>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r>
      <w:r w:rsidRPr="00712758">
        <w:rPr>
          <w:rFonts w:ascii="Arial" w:eastAsia="Times New Roman" w:hAnsi="Arial" w:cs="Arial"/>
          <w:color w:val="000000"/>
          <w:sz w:val="24"/>
          <w:szCs w:val="24"/>
        </w:rPr>
        <w:t>IV - Laser</w:t>
      </w:r>
    </w:p>
    <w:p w:rsidR="00712758" w:rsidRPr="00712758" w:rsidRDefault="00712758" w:rsidP="00712758">
      <w:pPr>
        <w:shd w:val="clear" w:color="auto" w:fill="FFFFFF"/>
        <w:spacing w:after="0" w:line="240" w:lineRule="auto"/>
        <w:jc w:val="both"/>
        <w:rPr>
          <w:rFonts w:ascii="Arial" w:eastAsia="Times New Roman" w:hAnsi="Arial" w:cs="Arial"/>
          <w:color w:val="000000"/>
        </w:rPr>
      </w:pPr>
      <w:proofErr w:type="spellStart"/>
      <w:r w:rsidRPr="00712758">
        <w:rPr>
          <w:rFonts w:ascii="Arial" w:eastAsia="Times New Roman" w:hAnsi="Arial" w:cs="Arial"/>
          <w:color w:val="000000"/>
          <w:sz w:val="24"/>
          <w:szCs w:val="24"/>
        </w:rPr>
        <w:t>Marriam</w:t>
      </w:r>
      <w:proofErr w:type="spellEnd"/>
      <w:r w:rsidRPr="00712758">
        <w:rPr>
          <w:rFonts w:ascii="Arial" w:eastAsia="Times New Roman" w:hAnsi="Arial" w:cs="Arial"/>
          <w:color w:val="000000"/>
          <w:sz w:val="24"/>
          <w:szCs w:val="24"/>
        </w:rPr>
        <w:t xml:space="preserve"> Lorraine P. </w:t>
      </w:r>
      <w:proofErr w:type="spellStart"/>
      <w:r w:rsidRPr="00712758">
        <w:rPr>
          <w:rFonts w:ascii="Arial" w:eastAsia="Times New Roman" w:hAnsi="Arial" w:cs="Arial"/>
          <w:color w:val="000000"/>
          <w:sz w:val="24"/>
          <w:szCs w:val="24"/>
        </w:rPr>
        <w:t>Maruhom</w:t>
      </w:r>
      <w:proofErr w:type="spellEnd"/>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What is morphine? What is it used for?</w:t>
      </w:r>
    </w:p>
    <w:p w:rsidR="00712758" w:rsidRPr="00712758" w:rsidRDefault="00712758" w:rsidP="00712758">
      <w:pPr>
        <w:shd w:val="clear" w:color="auto" w:fill="FFFFFF"/>
        <w:spacing w:after="0" w:line="240" w:lineRule="auto"/>
        <w:jc w:val="both"/>
        <w:rPr>
          <w:rFonts w:ascii="Times New Roman" w:eastAsia="Times New Roman" w:hAnsi="Times New Roman" w:cs="Times New Roman"/>
          <w:color w:val="000000"/>
          <w:sz w:val="24"/>
          <w:szCs w:val="24"/>
        </w:rPr>
      </w:pPr>
      <w:r w:rsidRPr="00712758">
        <w:rPr>
          <w:rFonts w:ascii="Times New Roman" w:eastAsia="Times New Roman" w:hAnsi="Times New Roman" w:cs="Times New Roman"/>
          <w:color w:val="000000"/>
          <w:sz w:val="24"/>
          <w:szCs w:val="24"/>
        </w:rPr>
        <w:t>            </w:t>
      </w:r>
      <w:r w:rsidRPr="00712758">
        <w:rPr>
          <w:rFonts w:ascii="Times New Roman" w:eastAsia="Times New Roman" w:hAnsi="Times New Roman" w:cs="Times New Roman"/>
          <w:b/>
          <w:bCs/>
          <w:color w:val="000000"/>
          <w:sz w:val="24"/>
          <w:szCs w:val="24"/>
        </w:rPr>
        <w:t>Morphine</w:t>
      </w:r>
      <w:r w:rsidRPr="00712758">
        <w:rPr>
          <w:rFonts w:ascii="Times New Roman" w:eastAsia="Times New Roman" w:hAnsi="Times New Roman" w:cs="Times New Roman"/>
          <w:color w:val="000000"/>
          <w:sz w:val="24"/>
          <w:szCs w:val="24"/>
        </w:rPr>
        <w:t xml:space="preserve"> is a potent opiate analgesic psychoactive drug and is considered to be the prototypical </w:t>
      </w:r>
      <w:proofErr w:type="spellStart"/>
      <w:r w:rsidRPr="00712758">
        <w:rPr>
          <w:rFonts w:ascii="Times New Roman" w:eastAsia="Times New Roman" w:hAnsi="Times New Roman" w:cs="Times New Roman"/>
          <w:color w:val="000000"/>
          <w:sz w:val="24"/>
          <w:szCs w:val="24"/>
        </w:rPr>
        <w:t>opioid</w:t>
      </w:r>
      <w:proofErr w:type="spellEnd"/>
      <w:r w:rsidRPr="00712758">
        <w:rPr>
          <w:rFonts w:ascii="Times New Roman" w:eastAsia="Times New Roman" w:hAnsi="Times New Roman" w:cs="Times New Roman"/>
          <w:color w:val="000000"/>
          <w:sz w:val="24"/>
          <w:szCs w:val="24"/>
        </w:rPr>
        <w:t>. Morphine is the most abundant alkaloid found in opium, the dried sap (latex) derived from shallowly slicing the unripe seedpods of the opium, or common or edible, poppy, </w:t>
      </w:r>
      <w:proofErr w:type="spellStart"/>
      <w:r w:rsidRPr="00712758">
        <w:rPr>
          <w:rFonts w:ascii="Times New Roman" w:eastAsia="Times New Roman" w:hAnsi="Times New Roman" w:cs="Times New Roman"/>
          <w:i/>
          <w:iCs/>
          <w:color w:val="000000"/>
          <w:sz w:val="24"/>
          <w:szCs w:val="24"/>
        </w:rPr>
        <w:t>Papaver</w:t>
      </w:r>
      <w:proofErr w:type="spellEnd"/>
      <w:r w:rsidRPr="00712758">
        <w:rPr>
          <w:rFonts w:ascii="Times New Roman" w:eastAsia="Times New Roman" w:hAnsi="Times New Roman" w:cs="Times New Roman"/>
          <w:i/>
          <w:iCs/>
          <w:color w:val="000000"/>
          <w:sz w:val="24"/>
          <w:szCs w:val="24"/>
        </w:rPr>
        <w:t xml:space="preserve"> </w:t>
      </w:r>
      <w:proofErr w:type="spellStart"/>
      <w:r w:rsidRPr="00712758">
        <w:rPr>
          <w:rFonts w:ascii="Times New Roman" w:eastAsia="Times New Roman" w:hAnsi="Times New Roman" w:cs="Times New Roman"/>
          <w:i/>
          <w:iCs/>
          <w:color w:val="000000"/>
          <w:sz w:val="24"/>
          <w:szCs w:val="24"/>
        </w:rPr>
        <w:t>somniferum</w:t>
      </w:r>
      <w:proofErr w:type="spellEnd"/>
      <w:r w:rsidRPr="00712758">
        <w:rPr>
          <w:rFonts w:ascii="Times New Roman" w:eastAsia="Times New Roman" w:hAnsi="Times New Roman" w:cs="Times New Roman"/>
          <w:color w:val="000000"/>
          <w:sz w:val="24"/>
          <w:szCs w:val="24"/>
        </w:rPr>
        <w:t xml:space="preserve">. Morphine was the first active principle purified from a plant source and is one of at least 50 alkaloids of several different types present in opium, Poppy Straw Concentrate, and other poppy derivatives. Morphine is generally 8 to 17 per cent of the dry weight of opium, although specially-designed cultivars reach 26 per cent or produce little morphine at al, </w:t>
      </w:r>
      <w:proofErr w:type="gramStart"/>
      <w:r w:rsidRPr="00712758">
        <w:rPr>
          <w:rFonts w:ascii="Times New Roman" w:eastAsia="Times New Roman" w:hAnsi="Times New Roman" w:cs="Times New Roman"/>
          <w:color w:val="000000"/>
          <w:sz w:val="24"/>
          <w:szCs w:val="24"/>
        </w:rPr>
        <w:t>under</w:t>
      </w:r>
      <w:proofErr w:type="gramEnd"/>
      <w:r w:rsidRPr="00712758">
        <w:rPr>
          <w:rFonts w:ascii="Times New Roman" w:eastAsia="Times New Roman" w:hAnsi="Times New Roman" w:cs="Times New Roman"/>
          <w:color w:val="000000"/>
          <w:sz w:val="24"/>
          <w:szCs w:val="24"/>
        </w:rPr>
        <w:t xml:space="preserve"> 1 per cent, perhaps down to 0.04 per cent. In clinical medicine, morphine is regarded as the gold standard, or benchmark, of analgesics used to relieve severe or agonizing pain and suffering.</w:t>
      </w:r>
    </w:p>
    <w:p w:rsidR="00712758" w:rsidRPr="00712758" w:rsidRDefault="00712758" w:rsidP="00712758">
      <w:pPr>
        <w:shd w:val="clear" w:color="auto" w:fill="FFFFFF"/>
        <w:spacing w:after="0" w:line="240" w:lineRule="auto"/>
        <w:jc w:val="both"/>
        <w:rPr>
          <w:rFonts w:ascii="Times New Roman" w:eastAsia="Times New Roman" w:hAnsi="Times New Roman" w:cs="Times New Roman"/>
          <w:color w:val="000000"/>
          <w:sz w:val="24"/>
          <w:szCs w:val="24"/>
        </w:rPr>
      </w:pPr>
      <w:r w:rsidRPr="00712758">
        <w:rPr>
          <w:rFonts w:ascii="Times New Roman" w:eastAsia="Times New Roman" w:hAnsi="Times New Roman" w:cs="Times New Roman"/>
          <w:color w:val="000000"/>
          <w:sz w:val="24"/>
          <w:szCs w:val="24"/>
        </w:rPr>
        <w:t>Morphine can be used as an analgesic to relieve:</w:t>
      </w:r>
    </w:p>
    <w:p w:rsidR="00712758" w:rsidRPr="00712758" w:rsidRDefault="00712758" w:rsidP="00712758">
      <w:pPr>
        <w:numPr>
          <w:ilvl w:val="0"/>
          <w:numId w:val="1"/>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pain in myocardial infarction</w:t>
      </w:r>
    </w:p>
    <w:p w:rsidR="00712758" w:rsidRPr="00712758" w:rsidRDefault="00712758" w:rsidP="00712758">
      <w:pPr>
        <w:numPr>
          <w:ilvl w:val="0"/>
          <w:numId w:val="1"/>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pain in sickle cell crisis</w:t>
      </w:r>
    </w:p>
    <w:p w:rsidR="00712758" w:rsidRPr="00712758" w:rsidRDefault="00712758" w:rsidP="00712758">
      <w:pPr>
        <w:numPr>
          <w:ilvl w:val="0"/>
          <w:numId w:val="1"/>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pain associated with surgical conditions, pre- and postoperatively</w:t>
      </w:r>
    </w:p>
    <w:p w:rsidR="00712758" w:rsidRPr="00712758" w:rsidRDefault="00712758" w:rsidP="00712758">
      <w:pPr>
        <w:numPr>
          <w:ilvl w:val="0"/>
          <w:numId w:val="1"/>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pain associated with trauma</w:t>
      </w:r>
    </w:p>
    <w:p w:rsidR="00712758" w:rsidRPr="00712758" w:rsidRDefault="00712758" w:rsidP="00712758">
      <w:pPr>
        <w:numPr>
          <w:ilvl w:val="0"/>
          <w:numId w:val="1"/>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severe chronic pain, e.g., cancer</w:t>
      </w:r>
    </w:p>
    <w:p w:rsidR="00712758" w:rsidRPr="00712758" w:rsidRDefault="00712758" w:rsidP="00712758">
      <w:pPr>
        <w:numPr>
          <w:ilvl w:val="0"/>
          <w:numId w:val="1"/>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pain from </w:t>
      </w:r>
      <w:hyperlink r:id="rId5" w:tgtFrame="_blank" w:tooltip="Kidney stones" w:history="1">
        <w:r w:rsidRPr="00712758">
          <w:rPr>
            <w:rFonts w:ascii="Arial" w:eastAsia="Times New Roman" w:hAnsi="Arial" w:cs="Arial"/>
            <w:color w:val="0000FF"/>
            <w:sz w:val="24"/>
            <w:szCs w:val="24"/>
            <w:u w:val="single"/>
          </w:rPr>
          <w:t>kidney stones</w:t>
        </w:r>
      </w:hyperlink>
      <w:r w:rsidRPr="00712758">
        <w:rPr>
          <w:rFonts w:ascii="Arial" w:eastAsia="Times New Roman" w:hAnsi="Arial" w:cs="Arial"/>
          <w:color w:val="000000"/>
          <w:sz w:val="24"/>
          <w:szCs w:val="24"/>
        </w:rPr>
        <w:t xml:space="preserve"> (renal colic, </w:t>
      </w:r>
      <w:proofErr w:type="spellStart"/>
      <w:r w:rsidRPr="00712758">
        <w:rPr>
          <w:rFonts w:ascii="Arial" w:eastAsia="Times New Roman" w:hAnsi="Arial" w:cs="Arial"/>
          <w:color w:val="000000"/>
          <w:sz w:val="24"/>
          <w:szCs w:val="24"/>
        </w:rPr>
        <w:t>ureterolithiasis</w:t>
      </w:r>
      <w:proofErr w:type="spellEnd"/>
      <w:r w:rsidRPr="00712758">
        <w:rPr>
          <w:rFonts w:ascii="Arial" w:eastAsia="Times New Roman" w:hAnsi="Arial" w:cs="Arial"/>
          <w:color w:val="000000"/>
          <w:sz w:val="24"/>
          <w:szCs w:val="24"/>
        </w:rPr>
        <w:t>)</w:t>
      </w:r>
    </w:p>
    <w:p w:rsidR="00712758" w:rsidRPr="00712758" w:rsidRDefault="00712758" w:rsidP="00712758">
      <w:pPr>
        <w:numPr>
          <w:ilvl w:val="0"/>
          <w:numId w:val="1"/>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severe </w:t>
      </w:r>
      <w:hyperlink r:id="rId6" w:tgtFrame="_blank" w:tooltip="Back pain" w:history="1">
        <w:r w:rsidRPr="00712758">
          <w:rPr>
            <w:rFonts w:ascii="Arial" w:eastAsia="Times New Roman" w:hAnsi="Arial" w:cs="Arial"/>
            <w:color w:val="0000FF"/>
            <w:sz w:val="24"/>
            <w:szCs w:val="24"/>
            <w:u w:val="single"/>
          </w:rPr>
          <w:t>back pain</w:t>
        </w:r>
      </w:hyperlink>
    </w:p>
    <w:p w:rsidR="00712758" w:rsidRPr="00712758" w:rsidRDefault="00712758" w:rsidP="00712758">
      <w:p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Morphine can also be used:</w:t>
      </w:r>
    </w:p>
    <w:p w:rsidR="00712758" w:rsidRPr="00712758" w:rsidRDefault="00712758" w:rsidP="00712758">
      <w:pPr>
        <w:numPr>
          <w:ilvl w:val="0"/>
          <w:numId w:val="2"/>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as an </w:t>
      </w:r>
      <w:hyperlink r:id="rId7" w:tgtFrame="_blank" w:tooltip="Adjunct" w:history="1">
        <w:r w:rsidRPr="00712758">
          <w:rPr>
            <w:rFonts w:ascii="Arial" w:eastAsia="Times New Roman" w:hAnsi="Arial" w:cs="Arial"/>
            <w:color w:val="0000FF"/>
            <w:sz w:val="24"/>
            <w:szCs w:val="24"/>
            <w:u w:val="single"/>
          </w:rPr>
          <w:t>adjunct</w:t>
        </w:r>
      </w:hyperlink>
      <w:r w:rsidRPr="00712758">
        <w:rPr>
          <w:rFonts w:ascii="Arial" w:eastAsia="Times New Roman" w:hAnsi="Arial" w:cs="Arial"/>
          <w:color w:val="000000"/>
          <w:sz w:val="24"/>
          <w:szCs w:val="24"/>
        </w:rPr>
        <w:t> to </w:t>
      </w:r>
      <w:hyperlink r:id="rId8" w:tgtFrame="_blank" w:tooltip="General anesthesia" w:history="1">
        <w:r w:rsidRPr="00712758">
          <w:rPr>
            <w:rFonts w:ascii="Arial" w:eastAsia="Times New Roman" w:hAnsi="Arial" w:cs="Arial"/>
            <w:color w:val="0000FF"/>
            <w:sz w:val="24"/>
            <w:szCs w:val="24"/>
            <w:u w:val="single"/>
          </w:rPr>
          <w:t>general anesthesia</w:t>
        </w:r>
      </w:hyperlink>
    </w:p>
    <w:p w:rsidR="00712758" w:rsidRPr="00712758" w:rsidRDefault="00712758" w:rsidP="00712758">
      <w:pPr>
        <w:numPr>
          <w:ilvl w:val="0"/>
          <w:numId w:val="2"/>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in </w:t>
      </w:r>
      <w:hyperlink r:id="rId9" w:tgtFrame="_blank" w:tooltip="Epidural anesthesia" w:history="1">
        <w:r w:rsidRPr="00712758">
          <w:rPr>
            <w:rFonts w:ascii="Arial" w:eastAsia="Times New Roman" w:hAnsi="Arial" w:cs="Arial"/>
            <w:color w:val="0000FF"/>
            <w:sz w:val="24"/>
            <w:szCs w:val="24"/>
            <w:u w:val="single"/>
          </w:rPr>
          <w:t>epidural anesthesia</w:t>
        </w:r>
      </w:hyperlink>
      <w:r w:rsidRPr="00712758">
        <w:rPr>
          <w:rFonts w:ascii="Arial" w:eastAsia="Times New Roman" w:hAnsi="Arial" w:cs="Arial"/>
          <w:color w:val="000000"/>
          <w:sz w:val="24"/>
          <w:szCs w:val="24"/>
        </w:rPr>
        <w:t xml:space="preserve"> or </w:t>
      </w:r>
      <w:proofErr w:type="spellStart"/>
      <w:r w:rsidRPr="00712758">
        <w:rPr>
          <w:rFonts w:ascii="Arial" w:eastAsia="Times New Roman" w:hAnsi="Arial" w:cs="Arial"/>
          <w:color w:val="000000"/>
          <w:sz w:val="24"/>
          <w:szCs w:val="24"/>
        </w:rPr>
        <w:t>intrathecal</w:t>
      </w:r>
      <w:proofErr w:type="spellEnd"/>
      <w:r w:rsidRPr="00712758">
        <w:rPr>
          <w:rFonts w:ascii="Arial" w:eastAsia="Times New Roman" w:hAnsi="Arial" w:cs="Arial"/>
          <w:color w:val="000000"/>
          <w:sz w:val="24"/>
          <w:szCs w:val="24"/>
        </w:rPr>
        <w:t xml:space="preserve"> analgesia</w:t>
      </w:r>
    </w:p>
    <w:p w:rsidR="00712758" w:rsidRPr="00712758" w:rsidRDefault="00712758" w:rsidP="00712758">
      <w:pPr>
        <w:numPr>
          <w:ilvl w:val="0"/>
          <w:numId w:val="2"/>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for </w:t>
      </w:r>
      <w:hyperlink r:id="rId10" w:tgtFrame="_blank" w:tooltip="Palliative care" w:history="1">
        <w:r w:rsidRPr="00712758">
          <w:rPr>
            <w:rFonts w:ascii="Arial" w:eastAsia="Times New Roman" w:hAnsi="Arial" w:cs="Arial"/>
            <w:color w:val="0000FF"/>
            <w:sz w:val="24"/>
            <w:szCs w:val="24"/>
            <w:u w:val="single"/>
          </w:rPr>
          <w:t>palliative care</w:t>
        </w:r>
      </w:hyperlink>
      <w:r w:rsidRPr="00712758">
        <w:rPr>
          <w:rFonts w:ascii="Arial" w:eastAsia="Times New Roman" w:hAnsi="Arial" w:cs="Arial"/>
          <w:color w:val="000000"/>
          <w:sz w:val="24"/>
          <w:szCs w:val="24"/>
        </w:rPr>
        <w:t> (i.e., to alleviate pain without curing the underlying reason for it, usually because the latter is found impossible)</w:t>
      </w:r>
    </w:p>
    <w:p w:rsidR="00712758" w:rsidRPr="00712758" w:rsidRDefault="00712758" w:rsidP="00712758">
      <w:pPr>
        <w:numPr>
          <w:ilvl w:val="0"/>
          <w:numId w:val="2"/>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as an </w:t>
      </w:r>
      <w:hyperlink r:id="rId11" w:tgtFrame="_blank" w:tooltip="Antitussive" w:history="1">
        <w:proofErr w:type="spellStart"/>
        <w:r w:rsidRPr="00712758">
          <w:rPr>
            <w:rFonts w:ascii="Arial" w:eastAsia="Times New Roman" w:hAnsi="Arial" w:cs="Arial"/>
            <w:color w:val="0000FF"/>
            <w:sz w:val="24"/>
            <w:szCs w:val="24"/>
            <w:u w:val="single"/>
          </w:rPr>
          <w:t>antitussive</w:t>
        </w:r>
        <w:proofErr w:type="spellEnd"/>
      </w:hyperlink>
      <w:r w:rsidRPr="00712758">
        <w:rPr>
          <w:rFonts w:ascii="Arial" w:eastAsia="Times New Roman" w:hAnsi="Arial" w:cs="Arial"/>
          <w:color w:val="000000"/>
          <w:sz w:val="24"/>
          <w:szCs w:val="24"/>
        </w:rPr>
        <w:t> for severe cough</w:t>
      </w:r>
    </w:p>
    <w:p w:rsidR="00712758" w:rsidRPr="00712758" w:rsidRDefault="00712758" w:rsidP="00712758">
      <w:pPr>
        <w:numPr>
          <w:ilvl w:val="0"/>
          <w:numId w:val="2"/>
        </w:numPr>
        <w:shd w:val="clear" w:color="auto" w:fill="FFFFFF"/>
        <w:spacing w:line="240" w:lineRule="auto"/>
        <w:jc w:val="both"/>
        <w:rPr>
          <w:rFonts w:ascii="Arial" w:eastAsia="Times New Roman" w:hAnsi="Arial" w:cs="Arial"/>
          <w:color w:val="000000"/>
        </w:rPr>
      </w:pPr>
      <w:proofErr w:type="gramStart"/>
      <w:r w:rsidRPr="00712758">
        <w:rPr>
          <w:rFonts w:ascii="Arial" w:eastAsia="Times New Roman" w:hAnsi="Arial" w:cs="Arial"/>
          <w:color w:val="000000"/>
          <w:sz w:val="24"/>
          <w:szCs w:val="24"/>
        </w:rPr>
        <w:t>in</w:t>
      </w:r>
      <w:proofErr w:type="gramEnd"/>
      <w:r w:rsidRPr="00712758">
        <w:rPr>
          <w:rFonts w:ascii="Arial" w:eastAsia="Times New Roman" w:hAnsi="Arial" w:cs="Arial"/>
          <w:color w:val="000000"/>
          <w:sz w:val="24"/>
          <w:szCs w:val="24"/>
        </w:rPr>
        <w:t xml:space="preserve"> </w:t>
      </w:r>
      <w:proofErr w:type="spellStart"/>
      <w:r w:rsidRPr="00712758">
        <w:rPr>
          <w:rFonts w:ascii="Arial" w:eastAsia="Times New Roman" w:hAnsi="Arial" w:cs="Arial"/>
          <w:color w:val="000000"/>
          <w:sz w:val="24"/>
          <w:szCs w:val="24"/>
        </w:rPr>
        <w:t>nebulized</w:t>
      </w:r>
      <w:proofErr w:type="spellEnd"/>
      <w:r w:rsidRPr="00712758">
        <w:rPr>
          <w:rFonts w:ascii="Arial" w:eastAsia="Times New Roman" w:hAnsi="Arial" w:cs="Arial"/>
          <w:color w:val="000000"/>
          <w:sz w:val="24"/>
          <w:szCs w:val="24"/>
        </w:rPr>
        <w:t xml:space="preserve"> form, for treatment of </w:t>
      </w:r>
      <w:hyperlink r:id="rId12" w:tgtFrame="_blank" w:tooltip="Dyspnea" w:history="1">
        <w:proofErr w:type="spellStart"/>
        <w:r w:rsidRPr="00712758">
          <w:rPr>
            <w:rFonts w:ascii="Arial" w:eastAsia="Times New Roman" w:hAnsi="Arial" w:cs="Arial"/>
            <w:color w:val="0000FF"/>
            <w:sz w:val="24"/>
            <w:szCs w:val="24"/>
            <w:u w:val="single"/>
          </w:rPr>
          <w:t>dyspnea</w:t>
        </w:r>
        <w:proofErr w:type="spellEnd"/>
      </w:hyperlink>
      <w:r w:rsidRPr="00712758">
        <w:rPr>
          <w:rFonts w:ascii="Arial" w:eastAsia="Times New Roman" w:hAnsi="Arial" w:cs="Arial"/>
          <w:color w:val="000000"/>
          <w:sz w:val="24"/>
          <w:szCs w:val="24"/>
        </w:rPr>
        <w:t>, although the evidence for efficacy is slim.</w:t>
      </w:r>
      <w:hyperlink r:id="rId13" w:anchor="cite_note-13" w:tgtFrame="_blank" w:history="1">
        <w:r w:rsidRPr="00712758">
          <w:rPr>
            <w:rFonts w:ascii="Arial" w:eastAsia="Times New Roman" w:hAnsi="Arial" w:cs="Arial"/>
            <w:color w:val="0000FF"/>
            <w:sz w:val="24"/>
            <w:szCs w:val="24"/>
            <w:u w:val="single"/>
            <w:vertAlign w:val="superscript"/>
          </w:rPr>
          <w:t>[14]</w:t>
        </w:r>
      </w:hyperlink>
      <w:r w:rsidRPr="00712758">
        <w:rPr>
          <w:rFonts w:ascii="Arial" w:eastAsia="Times New Roman" w:hAnsi="Arial" w:cs="Arial"/>
          <w:color w:val="000000"/>
          <w:sz w:val="24"/>
          <w:szCs w:val="24"/>
        </w:rPr>
        <w:t> Evidence is better for other routes.</w:t>
      </w:r>
      <w:hyperlink r:id="rId14" w:anchor="cite_note-14" w:tgtFrame="_blank" w:history="1">
        <w:r w:rsidRPr="00712758">
          <w:rPr>
            <w:rFonts w:ascii="Arial" w:eastAsia="Times New Roman" w:hAnsi="Arial" w:cs="Arial"/>
            <w:color w:val="0000FF"/>
            <w:sz w:val="24"/>
            <w:szCs w:val="24"/>
            <w:u w:val="single"/>
            <w:vertAlign w:val="superscript"/>
          </w:rPr>
          <w:t>[15]</w:t>
        </w:r>
      </w:hyperlink>
    </w:p>
    <w:p w:rsidR="00712758" w:rsidRPr="00712758" w:rsidRDefault="00712758" w:rsidP="00712758">
      <w:pPr>
        <w:numPr>
          <w:ilvl w:val="0"/>
          <w:numId w:val="2"/>
        </w:numPr>
        <w:shd w:val="clear" w:color="auto" w:fill="FFFFFF"/>
        <w:spacing w:line="240" w:lineRule="auto"/>
        <w:jc w:val="both"/>
        <w:rPr>
          <w:rFonts w:ascii="Arial" w:eastAsia="Times New Roman" w:hAnsi="Arial" w:cs="Arial"/>
          <w:color w:val="000000"/>
        </w:rPr>
      </w:pPr>
      <w:proofErr w:type="gramStart"/>
      <w:r w:rsidRPr="00712758">
        <w:rPr>
          <w:rFonts w:ascii="Arial" w:eastAsia="Times New Roman" w:hAnsi="Arial" w:cs="Arial"/>
          <w:color w:val="000000"/>
          <w:sz w:val="24"/>
          <w:szCs w:val="24"/>
        </w:rPr>
        <w:t>as</w:t>
      </w:r>
      <w:proofErr w:type="gramEnd"/>
      <w:r w:rsidRPr="00712758">
        <w:rPr>
          <w:rFonts w:ascii="Arial" w:eastAsia="Times New Roman" w:hAnsi="Arial" w:cs="Arial"/>
          <w:color w:val="000000"/>
          <w:sz w:val="24"/>
          <w:szCs w:val="24"/>
        </w:rPr>
        <w:t xml:space="preserve"> an </w:t>
      </w:r>
      <w:hyperlink r:id="rId15" w:tgtFrame="_blank" w:tooltip="Antidiarrheal" w:history="1">
        <w:proofErr w:type="spellStart"/>
        <w:r w:rsidRPr="00712758">
          <w:rPr>
            <w:rFonts w:ascii="Arial" w:eastAsia="Times New Roman" w:hAnsi="Arial" w:cs="Arial"/>
            <w:color w:val="0000FF"/>
            <w:sz w:val="24"/>
            <w:szCs w:val="24"/>
            <w:u w:val="single"/>
          </w:rPr>
          <w:t>antidiarrheal</w:t>
        </w:r>
        <w:proofErr w:type="spellEnd"/>
      </w:hyperlink>
      <w:r w:rsidRPr="00712758">
        <w:rPr>
          <w:rFonts w:ascii="Arial" w:eastAsia="Times New Roman" w:hAnsi="Arial" w:cs="Arial"/>
          <w:color w:val="000000"/>
          <w:sz w:val="24"/>
          <w:szCs w:val="24"/>
        </w:rPr>
        <w:t> in chronic conditions (e.g., for diarrhea associated with </w:t>
      </w:r>
      <w:hyperlink r:id="rId16" w:tgtFrame="_blank" w:tooltip="AIDS" w:history="1">
        <w:r w:rsidRPr="00712758">
          <w:rPr>
            <w:rFonts w:ascii="Arial" w:eastAsia="Times New Roman" w:hAnsi="Arial" w:cs="Arial"/>
            <w:color w:val="0000FF"/>
            <w:sz w:val="24"/>
            <w:szCs w:val="24"/>
            <w:u w:val="single"/>
          </w:rPr>
          <w:t>AIDS</w:t>
        </w:r>
      </w:hyperlink>
      <w:r w:rsidRPr="00712758">
        <w:rPr>
          <w:rFonts w:ascii="Arial" w:eastAsia="Times New Roman" w:hAnsi="Arial" w:cs="Arial"/>
          <w:color w:val="000000"/>
          <w:sz w:val="24"/>
          <w:szCs w:val="24"/>
        </w:rPr>
        <w:t xml:space="preserve">, </w:t>
      </w:r>
      <w:proofErr w:type="spellStart"/>
      <w:r w:rsidRPr="00712758">
        <w:rPr>
          <w:rFonts w:ascii="Arial" w:eastAsia="Times New Roman" w:hAnsi="Arial" w:cs="Arial"/>
          <w:color w:val="000000"/>
          <w:sz w:val="24"/>
          <w:szCs w:val="24"/>
        </w:rPr>
        <w:t>although</w:t>
      </w:r>
      <w:hyperlink r:id="rId17" w:tgtFrame="_blank" w:tooltip="Loperamide" w:history="1">
        <w:r w:rsidRPr="00712758">
          <w:rPr>
            <w:rFonts w:ascii="Arial" w:eastAsia="Times New Roman" w:hAnsi="Arial" w:cs="Arial"/>
            <w:color w:val="0000FF"/>
            <w:sz w:val="24"/>
            <w:szCs w:val="24"/>
            <w:u w:val="single"/>
          </w:rPr>
          <w:t>loperamide</w:t>
        </w:r>
        <w:proofErr w:type="spellEnd"/>
      </w:hyperlink>
      <w:r w:rsidRPr="00712758">
        <w:rPr>
          <w:rFonts w:ascii="Arial" w:eastAsia="Times New Roman" w:hAnsi="Arial" w:cs="Arial"/>
          <w:color w:val="000000"/>
          <w:sz w:val="24"/>
          <w:szCs w:val="24"/>
        </w:rPr>
        <w:t xml:space="preserve"> (a non-absorbed </w:t>
      </w:r>
      <w:proofErr w:type="spellStart"/>
      <w:r w:rsidRPr="00712758">
        <w:rPr>
          <w:rFonts w:ascii="Arial" w:eastAsia="Times New Roman" w:hAnsi="Arial" w:cs="Arial"/>
          <w:color w:val="000000"/>
          <w:sz w:val="24"/>
          <w:szCs w:val="24"/>
        </w:rPr>
        <w:t>opioid</w:t>
      </w:r>
      <w:proofErr w:type="spellEnd"/>
      <w:r w:rsidRPr="00712758">
        <w:rPr>
          <w:rFonts w:ascii="Arial" w:eastAsia="Times New Roman" w:hAnsi="Arial" w:cs="Arial"/>
          <w:color w:val="000000"/>
          <w:sz w:val="24"/>
          <w:szCs w:val="24"/>
        </w:rPr>
        <w:t xml:space="preserve"> acting only on the gut) is the most commonly used </w:t>
      </w:r>
      <w:proofErr w:type="spellStart"/>
      <w:r w:rsidRPr="00712758">
        <w:rPr>
          <w:rFonts w:ascii="Arial" w:eastAsia="Times New Roman" w:hAnsi="Arial" w:cs="Arial"/>
          <w:color w:val="000000"/>
          <w:sz w:val="24"/>
          <w:szCs w:val="24"/>
        </w:rPr>
        <w:t>opioid</w:t>
      </w:r>
      <w:proofErr w:type="spellEnd"/>
      <w:r w:rsidRPr="00712758">
        <w:rPr>
          <w:rFonts w:ascii="Arial" w:eastAsia="Times New Roman" w:hAnsi="Arial" w:cs="Arial"/>
          <w:color w:val="000000"/>
          <w:sz w:val="24"/>
          <w:szCs w:val="24"/>
        </w:rPr>
        <w:t xml:space="preserve"> for diarrhea).</w:t>
      </w:r>
    </w:p>
    <w:p w:rsidR="00712758" w:rsidRPr="00712758" w:rsidRDefault="00712758" w:rsidP="00712758">
      <w:pPr>
        <w:numPr>
          <w:ilvl w:val="0"/>
          <w:numId w:val="2"/>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for remarkable relief of acute </w:t>
      </w:r>
      <w:hyperlink r:id="rId18" w:tgtFrame="_blank" w:tooltip="Pulmonary edema" w:history="1">
        <w:r w:rsidRPr="00712758">
          <w:rPr>
            <w:rFonts w:ascii="Arial" w:eastAsia="Times New Roman" w:hAnsi="Arial" w:cs="Arial"/>
            <w:color w:val="0000FF"/>
            <w:sz w:val="24"/>
            <w:szCs w:val="24"/>
            <w:u w:val="single"/>
          </w:rPr>
          <w:t>pulmonary edema</w:t>
        </w:r>
      </w:hyperlink>
      <w:r w:rsidRPr="00712758">
        <w:rPr>
          <w:rFonts w:ascii="Arial" w:eastAsia="Times New Roman" w:hAnsi="Arial" w:cs="Arial"/>
          <w:color w:val="000000"/>
          <w:sz w:val="24"/>
          <w:szCs w:val="24"/>
        </w:rPr>
        <w:t> through an unknown mechanism</w:t>
      </w:r>
    </w:p>
    <w:p w:rsidR="00712758" w:rsidRPr="00712758" w:rsidRDefault="00712758" w:rsidP="00712758">
      <w:pPr>
        <w:numPr>
          <w:ilvl w:val="0"/>
          <w:numId w:val="2"/>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lastRenderedPageBreak/>
        <w:t xml:space="preserve">To lower and </w:t>
      </w:r>
      <w:proofErr w:type="spellStart"/>
      <w:r w:rsidRPr="00712758">
        <w:rPr>
          <w:rFonts w:ascii="Arial" w:eastAsia="Times New Roman" w:hAnsi="Arial" w:cs="Arial"/>
          <w:color w:val="000000"/>
          <w:sz w:val="24"/>
          <w:szCs w:val="24"/>
        </w:rPr>
        <w:t>stabilise</w:t>
      </w:r>
      <w:proofErr w:type="spellEnd"/>
      <w:r w:rsidRPr="00712758">
        <w:rPr>
          <w:rFonts w:ascii="Arial" w:eastAsia="Times New Roman" w:hAnsi="Arial" w:cs="Arial"/>
          <w:color w:val="000000"/>
          <w:sz w:val="24"/>
          <w:szCs w:val="24"/>
        </w:rPr>
        <w:t xml:space="preserve"> blood glucose in diabetics and combat other diabetic effects including </w:t>
      </w:r>
      <w:hyperlink r:id="rId19" w:tgtFrame="_blank" w:tooltip="Diabetic neuropathy" w:history="1">
        <w:r w:rsidRPr="00712758">
          <w:rPr>
            <w:rFonts w:ascii="Arial" w:eastAsia="Times New Roman" w:hAnsi="Arial" w:cs="Arial"/>
            <w:color w:val="0000FF"/>
            <w:sz w:val="24"/>
            <w:szCs w:val="24"/>
            <w:u w:val="single"/>
          </w:rPr>
          <w:t>diabetic neuropathy</w:t>
        </w:r>
      </w:hyperlink>
      <w:r w:rsidRPr="00712758">
        <w:rPr>
          <w:rFonts w:ascii="Arial" w:eastAsia="Times New Roman" w:hAnsi="Arial" w:cs="Arial"/>
          <w:color w:val="000000"/>
          <w:sz w:val="24"/>
          <w:szCs w:val="24"/>
        </w:rPr>
        <w:t xml:space="preserve"> -- morphine and whole opium preparations were used for this purpose well into the 1960s in North America and Europe and in much curtailed fashion now and in other countries. Morphine will also impact hypertension, levels of lipids like cholesterol in blood, and improve laboratory indices in certain types of </w:t>
      </w:r>
      <w:proofErr w:type="spellStart"/>
      <w:r w:rsidRPr="00712758">
        <w:rPr>
          <w:rFonts w:ascii="Arial" w:eastAsia="Times New Roman" w:hAnsi="Arial" w:cs="Arial"/>
          <w:color w:val="000000"/>
          <w:sz w:val="24"/>
          <w:szCs w:val="24"/>
        </w:rPr>
        <w:t>anaemia</w:t>
      </w:r>
      <w:proofErr w:type="spellEnd"/>
      <w:r w:rsidRPr="00712758">
        <w:rPr>
          <w:rFonts w:ascii="Arial" w:eastAsia="Times New Roman" w:hAnsi="Arial" w:cs="Arial"/>
          <w:color w:val="000000"/>
          <w:sz w:val="24"/>
          <w:szCs w:val="24"/>
        </w:rPr>
        <w:t>, although whole opium preparations are preferred for these purposes if allowed. Most often, chronic pain patients with one or more of the four above conditions are treated with morphine rather than synthetics like </w:t>
      </w:r>
      <w:hyperlink r:id="rId20" w:tgtFrame="_blank" w:tooltip="Pethidine" w:history="1">
        <w:proofErr w:type="spellStart"/>
        <w:r w:rsidRPr="00712758">
          <w:rPr>
            <w:rFonts w:ascii="Arial" w:eastAsia="Times New Roman" w:hAnsi="Arial" w:cs="Arial"/>
            <w:color w:val="0000FF"/>
            <w:sz w:val="24"/>
            <w:szCs w:val="24"/>
            <w:u w:val="single"/>
          </w:rPr>
          <w:t>pethidine</w:t>
        </w:r>
        <w:proofErr w:type="spellEnd"/>
      </w:hyperlink>
      <w:r w:rsidRPr="00712758">
        <w:rPr>
          <w:rFonts w:ascii="Arial" w:eastAsia="Times New Roman" w:hAnsi="Arial" w:cs="Arial"/>
          <w:color w:val="000000"/>
          <w:sz w:val="24"/>
          <w:szCs w:val="24"/>
        </w:rPr>
        <w:t>.</w:t>
      </w:r>
    </w:p>
    <w:p w:rsidR="00712758" w:rsidRPr="00712758" w:rsidRDefault="00712758" w:rsidP="00712758">
      <w:pPr>
        <w:numPr>
          <w:ilvl w:val="0"/>
          <w:numId w:val="2"/>
        </w:numPr>
        <w:shd w:val="clear" w:color="auto" w:fill="FFFFFF"/>
        <w:spacing w:line="240" w:lineRule="auto"/>
        <w:jc w:val="both"/>
        <w:rPr>
          <w:rFonts w:ascii="Arial" w:eastAsia="Times New Roman" w:hAnsi="Arial" w:cs="Arial"/>
          <w:color w:val="000000"/>
        </w:rPr>
      </w:pPr>
      <w:r w:rsidRPr="00712758">
        <w:rPr>
          <w:rFonts w:ascii="Arial" w:eastAsia="Times New Roman" w:hAnsi="Arial" w:cs="Arial"/>
          <w:color w:val="000000"/>
          <w:sz w:val="24"/>
          <w:szCs w:val="24"/>
        </w:rPr>
        <w:t xml:space="preserve">Experimentally for refractory depression. Morphine, </w:t>
      </w:r>
      <w:proofErr w:type="spellStart"/>
      <w:r w:rsidRPr="00712758">
        <w:rPr>
          <w:rFonts w:ascii="Arial" w:eastAsia="Times New Roman" w:hAnsi="Arial" w:cs="Arial"/>
          <w:color w:val="000000"/>
          <w:sz w:val="24"/>
          <w:szCs w:val="24"/>
        </w:rPr>
        <w:t>hydromorphone</w:t>
      </w:r>
      <w:proofErr w:type="spellEnd"/>
      <w:r w:rsidRPr="00712758">
        <w:rPr>
          <w:rFonts w:ascii="Arial" w:eastAsia="Times New Roman" w:hAnsi="Arial" w:cs="Arial"/>
          <w:color w:val="000000"/>
          <w:sz w:val="24"/>
          <w:szCs w:val="24"/>
        </w:rPr>
        <w:t>, opium products and the like were used </w:t>
      </w:r>
      <w:r w:rsidRPr="00712758">
        <w:rPr>
          <w:rFonts w:ascii="Arial" w:eastAsia="Times New Roman" w:hAnsi="Arial" w:cs="Arial"/>
          <w:i/>
          <w:iCs/>
          <w:color w:val="000000"/>
          <w:sz w:val="24"/>
          <w:szCs w:val="24"/>
        </w:rPr>
        <w:t>on-label</w:t>
      </w:r>
      <w:r w:rsidRPr="00712758">
        <w:rPr>
          <w:rFonts w:ascii="Arial" w:eastAsia="Times New Roman" w:hAnsi="Arial" w:cs="Arial"/>
          <w:color w:val="000000"/>
          <w:sz w:val="24"/>
          <w:szCs w:val="24"/>
        </w:rPr>
        <w:t> for depression from antiquity or prehistoric time up into the middle 1950s.</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w:t>
      </w:r>
    </w:p>
    <w:p w:rsidR="00712758" w:rsidRPr="00712758" w:rsidRDefault="00712758" w:rsidP="00712758">
      <w:pPr>
        <w:shd w:val="clear" w:color="auto" w:fill="FFFFFF"/>
        <w:spacing w:line="318" w:lineRule="atLeast"/>
        <w:jc w:val="both"/>
        <w:rPr>
          <w:rFonts w:ascii="Arial" w:eastAsia="Times New Roman" w:hAnsi="Arial" w:cs="Arial"/>
          <w:color w:val="000000"/>
        </w:rPr>
      </w:pPr>
      <w:r w:rsidRPr="00712758">
        <w:rPr>
          <w:rFonts w:ascii="Arial" w:eastAsia="Times New Roman" w:hAnsi="Arial" w:cs="Arial"/>
          <w:color w:val="000000"/>
          <w:sz w:val="24"/>
          <w:szCs w:val="24"/>
        </w:rPr>
        <w:t>What is heroin? What do you know about it?</w:t>
      </w:r>
    </w:p>
    <w:p w:rsidR="00712758" w:rsidRPr="00712758" w:rsidRDefault="00712758" w:rsidP="00712758">
      <w:pPr>
        <w:shd w:val="clear" w:color="auto" w:fill="FFFFFF"/>
        <w:spacing w:line="318" w:lineRule="atLeast"/>
        <w:jc w:val="both"/>
        <w:rPr>
          <w:rFonts w:ascii="Arial" w:eastAsia="Times New Roman" w:hAnsi="Arial" w:cs="Arial"/>
          <w:color w:val="000000"/>
        </w:rPr>
      </w:pPr>
      <w:r w:rsidRPr="00712758">
        <w:rPr>
          <w:rFonts w:ascii="Arial" w:eastAsia="Times New Roman" w:hAnsi="Arial" w:cs="Arial"/>
          <w:b/>
          <w:bCs/>
          <w:color w:val="000000"/>
        </w:rPr>
        <w:t>Heroin</w:t>
      </w:r>
      <w:r w:rsidRPr="00712758">
        <w:rPr>
          <w:rFonts w:ascii="Arial" w:eastAsia="Times New Roman" w:hAnsi="Arial" w:cs="Arial"/>
          <w:color w:val="000000"/>
        </w:rPr>
        <w:t>, or </w:t>
      </w:r>
      <w:r w:rsidRPr="00712758">
        <w:rPr>
          <w:rFonts w:ascii="Arial" w:eastAsia="Times New Roman" w:hAnsi="Arial" w:cs="Arial"/>
          <w:b/>
          <w:bCs/>
          <w:color w:val="000000"/>
        </w:rPr>
        <w:t>diacetylmorphine</w:t>
      </w:r>
      <w:r w:rsidRPr="00712758">
        <w:rPr>
          <w:rFonts w:ascii="Arial" w:eastAsia="Times New Roman" w:hAnsi="Arial" w:cs="Arial"/>
          <w:color w:val="000000"/>
        </w:rPr>
        <w:t> (</w:t>
      </w:r>
      <w:hyperlink r:id="rId21" w:tgtFrame="_blank" w:tooltip="International Nonproprietary Name" w:history="1">
        <w:r w:rsidRPr="00712758">
          <w:rPr>
            <w:rFonts w:ascii="Arial" w:eastAsia="Times New Roman" w:hAnsi="Arial" w:cs="Arial"/>
            <w:color w:val="0000FF"/>
            <w:u w:val="single"/>
          </w:rPr>
          <w:t>INN</w:t>
        </w:r>
      </w:hyperlink>
      <w:r w:rsidRPr="00712758">
        <w:rPr>
          <w:rFonts w:ascii="Arial" w:eastAsia="Times New Roman" w:hAnsi="Arial" w:cs="Arial"/>
          <w:color w:val="000000"/>
        </w:rPr>
        <w:t>), also known as </w:t>
      </w:r>
      <w:proofErr w:type="spellStart"/>
      <w:r w:rsidRPr="00712758">
        <w:rPr>
          <w:rFonts w:ascii="Arial" w:eastAsia="Times New Roman" w:hAnsi="Arial" w:cs="Arial"/>
          <w:b/>
          <w:bCs/>
          <w:color w:val="000000"/>
        </w:rPr>
        <w:t>diamorphine</w:t>
      </w:r>
      <w:proofErr w:type="spellEnd"/>
      <w:r w:rsidRPr="00712758">
        <w:rPr>
          <w:rFonts w:ascii="Arial" w:eastAsia="Times New Roman" w:hAnsi="Arial" w:cs="Arial"/>
          <w:color w:val="000000"/>
        </w:rPr>
        <w:t> (</w:t>
      </w:r>
      <w:hyperlink r:id="rId22" w:tgtFrame="_blank" w:tooltip="British Approved Name" w:history="1">
        <w:r w:rsidRPr="00712758">
          <w:rPr>
            <w:rFonts w:ascii="Arial" w:eastAsia="Times New Roman" w:hAnsi="Arial" w:cs="Arial"/>
            <w:color w:val="0000FF"/>
            <w:u w:val="single"/>
          </w:rPr>
          <w:t>BAN</w:t>
        </w:r>
      </w:hyperlink>
      <w:r w:rsidRPr="00712758">
        <w:rPr>
          <w:rFonts w:ascii="Arial" w:eastAsia="Times New Roman" w:hAnsi="Arial" w:cs="Arial"/>
          <w:color w:val="000000"/>
        </w:rPr>
        <w:t>), is a </w:t>
      </w:r>
      <w:hyperlink r:id="rId23" w:tgtFrame="_blank" w:tooltip="Opioid" w:history="1">
        <w:r w:rsidRPr="00712758">
          <w:rPr>
            <w:rFonts w:ascii="Arial" w:eastAsia="Times New Roman" w:hAnsi="Arial" w:cs="Arial"/>
            <w:color w:val="0000FF"/>
            <w:u w:val="single"/>
          </w:rPr>
          <w:t xml:space="preserve">semi-synthetic </w:t>
        </w:r>
        <w:proofErr w:type="spellStart"/>
        <w:r w:rsidRPr="00712758">
          <w:rPr>
            <w:rFonts w:ascii="Arial" w:eastAsia="Times New Roman" w:hAnsi="Arial" w:cs="Arial"/>
            <w:color w:val="0000FF"/>
            <w:u w:val="single"/>
          </w:rPr>
          <w:t>opioid</w:t>
        </w:r>
        <w:proofErr w:type="spellEnd"/>
      </w:hyperlink>
      <w:r w:rsidRPr="00712758">
        <w:rPr>
          <w:rFonts w:ascii="Arial" w:eastAsia="Times New Roman" w:hAnsi="Arial" w:cs="Arial"/>
          <w:color w:val="000000"/>
        </w:rPr>
        <w:t> </w:t>
      </w:r>
      <w:hyperlink r:id="rId24" w:tgtFrame="_blank" w:tooltip="Drug" w:history="1">
        <w:proofErr w:type="spellStart"/>
        <w:r w:rsidRPr="00712758">
          <w:rPr>
            <w:rFonts w:ascii="Arial" w:eastAsia="Times New Roman" w:hAnsi="Arial" w:cs="Arial"/>
            <w:color w:val="0000FF"/>
            <w:u w:val="single"/>
          </w:rPr>
          <w:t>drug</w:t>
        </w:r>
      </w:hyperlink>
      <w:r w:rsidRPr="00712758">
        <w:rPr>
          <w:rFonts w:ascii="Arial" w:eastAsia="Times New Roman" w:hAnsi="Arial" w:cs="Arial"/>
          <w:color w:val="000000"/>
        </w:rPr>
        <w:t>synthesized</w:t>
      </w:r>
      <w:proofErr w:type="spellEnd"/>
      <w:r w:rsidRPr="00712758">
        <w:rPr>
          <w:rFonts w:ascii="Arial" w:eastAsia="Times New Roman" w:hAnsi="Arial" w:cs="Arial"/>
          <w:color w:val="000000"/>
        </w:rPr>
        <w:t xml:space="preserve"> from </w:t>
      </w:r>
      <w:hyperlink r:id="rId25" w:tgtFrame="_blank" w:tooltip="Morphine" w:history="1">
        <w:r w:rsidRPr="00712758">
          <w:rPr>
            <w:rFonts w:ascii="Arial" w:eastAsia="Times New Roman" w:hAnsi="Arial" w:cs="Arial"/>
            <w:color w:val="0000FF"/>
            <w:u w:val="single"/>
          </w:rPr>
          <w:t>morphine</w:t>
        </w:r>
      </w:hyperlink>
      <w:r w:rsidRPr="00712758">
        <w:rPr>
          <w:rFonts w:ascii="Arial" w:eastAsia="Times New Roman" w:hAnsi="Arial" w:cs="Arial"/>
          <w:color w:val="000000"/>
        </w:rPr>
        <w:t>, a derivative of the </w:t>
      </w:r>
      <w:hyperlink r:id="rId26" w:tgtFrame="_blank" w:tooltip="Opium poppy" w:history="1">
        <w:r w:rsidRPr="00712758">
          <w:rPr>
            <w:rFonts w:ascii="Arial" w:eastAsia="Times New Roman" w:hAnsi="Arial" w:cs="Arial"/>
            <w:color w:val="0000FF"/>
            <w:u w:val="single"/>
          </w:rPr>
          <w:t>opium poppy</w:t>
        </w:r>
      </w:hyperlink>
      <w:r w:rsidRPr="00712758">
        <w:rPr>
          <w:rFonts w:ascii="Arial" w:eastAsia="Times New Roman" w:hAnsi="Arial" w:cs="Arial"/>
          <w:color w:val="000000"/>
        </w:rPr>
        <w:t>. It is the 3,6-</w:t>
      </w:r>
      <w:hyperlink r:id="rId27" w:tgtFrame="_blank" w:tooltip="Acetate" w:history="1">
        <w:r w:rsidRPr="00712758">
          <w:rPr>
            <w:rFonts w:ascii="Arial" w:eastAsia="Times New Roman" w:hAnsi="Arial" w:cs="Arial"/>
            <w:color w:val="0000FF"/>
            <w:u w:val="single"/>
          </w:rPr>
          <w:t>diacetyl</w:t>
        </w:r>
      </w:hyperlink>
      <w:r w:rsidRPr="00712758">
        <w:rPr>
          <w:rFonts w:ascii="Arial" w:eastAsia="Times New Roman" w:hAnsi="Arial" w:cs="Arial"/>
          <w:color w:val="000000"/>
        </w:rPr>
        <w:t> </w:t>
      </w:r>
      <w:hyperlink r:id="rId28" w:tgtFrame="_blank" w:tooltip="Ester" w:history="1">
        <w:r w:rsidRPr="00712758">
          <w:rPr>
            <w:rFonts w:ascii="Arial" w:eastAsia="Times New Roman" w:hAnsi="Arial" w:cs="Arial"/>
            <w:color w:val="0000FF"/>
            <w:u w:val="single"/>
          </w:rPr>
          <w:t>ester</w:t>
        </w:r>
      </w:hyperlink>
      <w:r w:rsidRPr="00712758">
        <w:rPr>
          <w:rFonts w:ascii="Arial" w:eastAsia="Times New Roman" w:hAnsi="Arial" w:cs="Arial"/>
          <w:color w:val="000000"/>
        </w:rPr>
        <w:t> of morphine (</w:t>
      </w:r>
      <w:hyperlink r:id="rId29" w:anchor="Table_of_non-technical_numeric_prefixes" w:tgtFrame="_blank" w:tooltip="Numerical prefix" w:history="1">
        <w:proofErr w:type="spellStart"/>
        <w:r w:rsidRPr="00712758">
          <w:rPr>
            <w:rFonts w:ascii="Arial" w:eastAsia="Times New Roman" w:hAnsi="Arial" w:cs="Arial"/>
            <w:i/>
            <w:iCs/>
            <w:color w:val="0000FF"/>
            <w:u w:val="single"/>
          </w:rPr>
          <w:t>di</w:t>
        </w:r>
        <w:proofErr w:type="spellEnd"/>
      </w:hyperlink>
      <w:r w:rsidRPr="00712758">
        <w:rPr>
          <w:rFonts w:ascii="Arial" w:eastAsia="Times New Roman" w:hAnsi="Arial" w:cs="Arial"/>
          <w:color w:val="000000"/>
        </w:rPr>
        <w:t>(two)-</w:t>
      </w:r>
      <w:hyperlink r:id="rId30" w:tgtFrame="_blank" w:tooltip="Acetylation" w:history="1">
        <w:r w:rsidRPr="00712758">
          <w:rPr>
            <w:rFonts w:ascii="Arial" w:eastAsia="Times New Roman" w:hAnsi="Arial" w:cs="Arial"/>
            <w:i/>
            <w:iCs/>
            <w:color w:val="0000FF"/>
            <w:u w:val="single"/>
          </w:rPr>
          <w:t>acetyl</w:t>
        </w:r>
      </w:hyperlink>
      <w:r w:rsidRPr="00712758">
        <w:rPr>
          <w:rFonts w:ascii="Arial" w:eastAsia="Times New Roman" w:hAnsi="Arial" w:cs="Arial"/>
          <w:i/>
          <w:iCs/>
          <w:color w:val="000000"/>
        </w:rPr>
        <w:t>-</w:t>
      </w:r>
      <w:hyperlink r:id="rId31" w:tgtFrame="_blank" w:tooltip="Morphine" w:history="1">
        <w:r w:rsidRPr="00712758">
          <w:rPr>
            <w:rFonts w:ascii="Arial" w:eastAsia="Times New Roman" w:hAnsi="Arial" w:cs="Arial"/>
            <w:i/>
            <w:iCs/>
            <w:color w:val="0000FF"/>
            <w:u w:val="single"/>
          </w:rPr>
          <w:t>morphine</w:t>
        </w:r>
      </w:hyperlink>
      <w:r w:rsidRPr="00712758">
        <w:rPr>
          <w:rFonts w:ascii="Arial" w:eastAsia="Times New Roman" w:hAnsi="Arial" w:cs="Arial"/>
          <w:color w:val="000000"/>
        </w:rPr>
        <w:t>). The white </w:t>
      </w:r>
      <w:hyperlink r:id="rId32" w:tgtFrame="_blank" w:tooltip="Crystalline form" w:history="1">
        <w:r w:rsidRPr="00712758">
          <w:rPr>
            <w:rFonts w:ascii="Arial" w:eastAsia="Times New Roman" w:hAnsi="Arial" w:cs="Arial"/>
            <w:color w:val="0000FF"/>
            <w:u w:val="single"/>
          </w:rPr>
          <w:t>crystalline form</w:t>
        </w:r>
      </w:hyperlink>
      <w:r w:rsidRPr="00712758">
        <w:rPr>
          <w:rFonts w:ascii="Arial" w:eastAsia="Times New Roman" w:hAnsi="Arial" w:cs="Arial"/>
          <w:color w:val="000000"/>
        </w:rPr>
        <w:t> is commonly the </w:t>
      </w:r>
      <w:hyperlink r:id="rId33" w:tgtFrame="_blank" w:tooltip="Hydrochloride salt" w:history="1">
        <w:r w:rsidRPr="00712758">
          <w:rPr>
            <w:rFonts w:ascii="Arial" w:eastAsia="Times New Roman" w:hAnsi="Arial" w:cs="Arial"/>
            <w:color w:val="0000FF"/>
            <w:u w:val="single"/>
          </w:rPr>
          <w:t>hydrochloride salt</w:t>
        </w:r>
      </w:hyperlink>
      <w:r w:rsidRPr="00712758">
        <w:rPr>
          <w:rFonts w:ascii="Arial" w:eastAsia="Times New Roman" w:hAnsi="Arial" w:cs="Arial"/>
          <w:color w:val="000000"/>
        </w:rPr>
        <w:t> </w:t>
      </w:r>
      <w:r w:rsidRPr="00712758">
        <w:rPr>
          <w:rFonts w:ascii="Arial" w:eastAsia="Times New Roman" w:hAnsi="Arial" w:cs="Arial"/>
          <w:b/>
          <w:bCs/>
          <w:color w:val="000000"/>
        </w:rPr>
        <w:t>diacetylmorphine hydrochloride</w:t>
      </w:r>
      <w:r w:rsidRPr="00712758">
        <w:rPr>
          <w:rFonts w:ascii="Arial" w:eastAsia="Times New Roman" w:hAnsi="Arial" w:cs="Arial"/>
          <w:color w:val="000000"/>
        </w:rPr>
        <w:t>, though often adulterated thus dulling the sheen and consistency from that to a matte white powder, which heroin </w:t>
      </w:r>
      <w:hyperlink r:id="rId34" w:tgtFrame="_blank" w:tooltip="Free base (chemistry)" w:history="1">
        <w:r w:rsidRPr="00712758">
          <w:rPr>
            <w:rFonts w:ascii="Arial" w:eastAsia="Times New Roman" w:hAnsi="Arial" w:cs="Arial"/>
            <w:color w:val="0000FF"/>
            <w:u w:val="single"/>
          </w:rPr>
          <w:t>freebase</w:t>
        </w:r>
      </w:hyperlink>
      <w:r w:rsidRPr="00712758">
        <w:rPr>
          <w:rFonts w:ascii="Arial" w:eastAsia="Times New Roman" w:hAnsi="Arial" w:cs="Arial"/>
          <w:color w:val="000000"/>
        </w:rPr>
        <w:t xml:space="preserve"> typically is. We only know that excess use of heroin can lead to </w:t>
      </w:r>
      <w:proofErr w:type="spellStart"/>
      <w:r w:rsidRPr="00712758">
        <w:rPr>
          <w:rFonts w:ascii="Arial" w:eastAsia="Times New Roman" w:hAnsi="Arial" w:cs="Arial"/>
          <w:color w:val="000000"/>
        </w:rPr>
        <w:t>addicion</w:t>
      </w:r>
      <w:proofErr w:type="spellEnd"/>
      <w:r w:rsidRPr="00712758">
        <w:rPr>
          <w:rFonts w:ascii="Arial" w:eastAsia="Times New Roman" w:hAnsi="Arial" w:cs="Arial"/>
          <w:color w:val="000000"/>
        </w:rPr>
        <w:t>.</w:t>
      </w:r>
    </w:p>
    <w:p w:rsidR="00712758" w:rsidRPr="00712758" w:rsidRDefault="00712758" w:rsidP="00712758">
      <w:pPr>
        <w:shd w:val="clear" w:color="auto" w:fill="FFFFFF"/>
        <w:spacing w:line="318" w:lineRule="atLeast"/>
        <w:jc w:val="both"/>
        <w:rPr>
          <w:rFonts w:ascii="Arial" w:eastAsia="Times New Roman" w:hAnsi="Arial" w:cs="Arial"/>
          <w:color w:val="000000"/>
        </w:rPr>
      </w:pPr>
      <w:r w:rsidRPr="00712758">
        <w:rPr>
          <w:rFonts w:ascii="Arial" w:eastAsia="Times New Roman" w:hAnsi="Arial" w:cs="Arial"/>
          <w:color w:val="000000"/>
          <w:sz w:val="24"/>
          <w:szCs w:val="24"/>
        </w:rPr>
        <w:t> </w:t>
      </w:r>
    </w:p>
    <w:p w:rsidR="00712758" w:rsidRPr="00712758" w:rsidRDefault="00712758" w:rsidP="00712758">
      <w:pPr>
        <w:shd w:val="clear" w:color="auto" w:fill="FFFFFF"/>
        <w:spacing w:line="318" w:lineRule="atLeast"/>
        <w:jc w:val="both"/>
        <w:rPr>
          <w:rFonts w:ascii="Arial" w:eastAsia="Times New Roman" w:hAnsi="Arial" w:cs="Arial"/>
          <w:color w:val="000000"/>
        </w:rPr>
      </w:pPr>
      <w:r w:rsidRPr="00712758">
        <w:rPr>
          <w:rFonts w:ascii="Arial" w:eastAsia="Times New Roman" w:hAnsi="Arial" w:cs="Arial"/>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8.45pt;height:232.85pt"/>
        </w:pic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Questions:</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What do they have in common?</w:t>
      </w:r>
    </w:p>
    <w:p w:rsidR="00712758" w:rsidRPr="00712758" w:rsidRDefault="00712758" w:rsidP="00712758">
      <w:pPr>
        <w:shd w:val="clear" w:color="auto" w:fill="FFFFFF"/>
        <w:spacing w:after="0" w:line="240" w:lineRule="auto"/>
        <w:ind w:firstLine="720"/>
        <w:jc w:val="both"/>
        <w:rPr>
          <w:rFonts w:ascii="Arial" w:eastAsia="Times New Roman" w:hAnsi="Arial" w:cs="Arial"/>
          <w:color w:val="000000"/>
        </w:rPr>
      </w:pPr>
      <w:r w:rsidRPr="00712758">
        <w:rPr>
          <w:rFonts w:ascii="Arial" w:eastAsia="Times New Roman" w:hAnsi="Arial" w:cs="Arial"/>
          <w:color w:val="000000"/>
          <w:sz w:val="24"/>
          <w:szCs w:val="24"/>
        </w:rPr>
        <w:lastRenderedPageBreak/>
        <w:t>Morphine and Heroin have the same central atom. They are both used as analgesic. They come from opium poppy.</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What functional groups?</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xml:space="preserve">            Morphine – </w:t>
      </w:r>
      <w:proofErr w:type="spellStart"/>
      <w:r w:rsidRPr="00712758">
        <w:rPr>
          <w:rFonts w:ascii="Arial" w:eastAsia="Times New Roman" w:hAnsi="Arial" w:cs="Arial"/>
          <w:color w:val="000000"/>
          <w:sz w:val="24"/>
          <w:szCs w:val="24"/>
        </w:rPr>
        <w:t>alkene</w:t>
      </w:r>
      <w:proofErr w:type="spellEnd"/>
      <w:r w:rsidRPr="00712758">
        <w:rPr>
          <w:rFonts w:ascii="Arial" w:eastAsia="Times New Roman" w:hAnsi="Arial" w:cs="Arial"/>
          <w:color w:val="000000"/>
          <w:sz w:val="24"/>
          <w:szCs w:val="24"/>
        </w:rPr>
        <w:t>, alcohol, ether, amine, phenol</w:t>
      </w:r>
    </w:p>
    <w:p w:rsidR="00712758" w:rsidRPr="00712758" w:rsidRDefault="00712758" w:rsidP="00712758">
      <w:pPr>
        <w:shd w:val="clear" w:color="auto" w:fill="FFFFFF"/>
        <w:spacing w:after="0" w:line="240" w:lineRule="auto"/>
        <w:ind w:firstLine="720"/>
        <w:jc w:val="both"/>
        <w:rPr>
          <w:rFonts w:ascii="Arial" w:eastAsia="Times New Roman" w:hAnsi="Arial" w:cs="Arial"/>
          <w:color w:val="000000"/>
        </w:rPr>
      </w:pPr>
      <w:r w:rsidRPr="00712758">
        <w:rPr>
          <w:rFonts w:ascii="Arial" w:eastAsia="Times New Roman" w:hAnsi="Arial" w:cs="Arial"/>
          <w:color w:val="000000"/>
          <w:sz w:val="24"/>
          <w:szCs w:val="24"/>
        </w:rPr>
        <w:t>Heroin - amine</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 </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Use the following references:</w:t>
      </w:r>
    </w:p>
    <w:p w:rsidR="00712758" w:rsidRPr="00712758" w:rsidRDefault="00712758" w:rsidP="00712758">
      <w:pPr>
        <w:shd w:val="clear" w:color="auto" w:fill="FFFFFF"/>
        <w:spacing w:after="0" w:line="240" w:lineRule="auto"/>
        <w:jc w:val="both"/>
        <w:rPr>
          <w:rFonts w:ascii="Arial" w:eastAsia="Times New Roman" w:hAnsi="Arial" w:cs="Arial"/>
          <w:color w:val="000000"/>
        </w:rPr>
      </w:pPr>
      <w:r w:rsidRPr="00712758">
        <w:rPr>
          <w:rFonts w:ascii="Arial" w:eastAsia="Times New Roman" w:hAnsi="Arial" w:cs="Arial"/>
          <w:color w:val="000000"/>
          <w:sz w:val="24"/>
          <w:szCs w:val="24"/>
        </w:rPr>
        <w:t>Morphine, see </w:t>
      </w:r>
      <w:hyperlink r:id="rId35" w:tgtFrame="_blank" w:history="1">
        <w:r w:rsidRPr="00712758">
          <w:rPr>
            <w:rFonts w:ascii="Arial" w:eastAsia="Times New Roman" w:hAnsi="Arial" w:cs="Arial"/>
            <w:color w:val="0000FF"/>
            <w:sz w:val="24"/>
            <w:szCs w:val="24"/>
            <w:u w:val="single"/>
          </w:rPr>
          <w:t>http://en.wikipedia.org/wiki/Morphine</w:t>
        </w:r>
      </w:hyperlink>
    </w:p>
    <w:p w:rsidR="00712758" w:rsidRPr="00712758" w:rsidRDefault="00712758" w:rsidP="00712758">
      <w:pPr>
        <w:shd w:val="clear" w:color="auto" w:fill="FFFFFF"/>
        <w:spacing w:line="318" w:lineRule="atLeast"/>
        <w:jc w:val="both"/>
        <w:rPr>
          <w:rFonts w:ascii="Arial" w:eastAsia="Times New Roman" w:hAnsi="Arial" w:cs="Arial"/>
          <w:color w:val="000000"/>
        </w:rPr>
      </w:pPr>
      <w:r w:rsidRPr="00712758">
        <w:rPr>
          <w:rFonts w:ascii="Arial" w:eastAsia="Times New Roman" w:hAnsi="Arial" w:cs="Arial"/>
          <w:color w:val="000000"/>
          <w:sz w:val="24"/>
          <w:szCs w:val="24"/>
        </w:rPr>
        <w:t>Heroin, see </w:t>
      </w:r>
      <w:hyperlink r:id="rId36" w:tgtFrame="_blank" w:history="1">
        <w:r w:rsidRPr="00712758">
          <w:rPr>
            <w:rFonts w:ascii="Arial" w:eastAsia="Times New Roman" w:hAnsi="Arial" w:cs="Arial"/>
            <w:color w:val="0000FF"/>
            <w:sz w:val="24"/>
            <w:szCs w:val="24"/>
            <w:u w:val="single"/>
          </w:rPr>
          <w:t>http://en.wikipedia.org/wiki/Heroin</w:t>
        </w:r>
      </w:hyperlink>
    </w:p>
    <w:p w:rsidR="00C969BF" w:rsidRDefault="00C969BF" w:rsidP="00712758">
      <w:pPr>
        <w:jc w:val="both"/>
      </w:pPr>
    </w:p>
    <w:sectPr w:rsidR="00C969BF" w:rsidSect="00C969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DB5"/>
    <w:multiLevelType w:val="multilevel"/>
    <w:tmpl w:val="F056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8FB165D"/>
    <w:multiLevelType w:val="multilevel"/>
    <w:tmpl w:val="49AA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12758"/>
    <w:rsid w:val="00712758"/>
    <w:rsid w:val="00C969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9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12758"/>
  </w:style>
  <w:style w:type="paragraph" w:styleId="NormalWeb">
    <w:name w:val="Normal (Web)"/>
    <w:basedOn w:val="Normal"/>
    <w:uiPriority w:val="99"/>
    <w:semiHidden/>
    <w:unhideWhenUsed/>
    <w:rsid w:val="0071275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12758"/>
    <w:rPr>
      <w:color w:val="0000FF"/>
      <w:u w:val="single"/>
    </w:rPr>
  </w:style>
</w:styles>
</file>

<file path=word/webSettings.xml><?xml version="1.0" encoding="utf-8"?>
<w:webSettings xmlns:r="http://schemas.openxmlformats.org/officeDocument/2006/relationships" xmlns:w="http://schemas.openxmlformats.org/wordprocessingml/2006/main">
  <w:divs>
    <w:div w:id="158473565">
      <w:bodyDiv w:val="1"/>
      <w:marLeft w:val="0"/>
      <w:marRight w:val="0"/>
      <w:marTop w:val="0"/>
      <w:marBottom w:val="0"/>
      <w:divBdr>
        <w:top w:val="none" w:sz="0" w:space="0" w:color="auto"/>
        <w:left w:val="none" w:sz="0" w:space="0" w:color="auto"/>
        <w:bottom w:val="none" w:sz="0" w:space="0" w:color="auto"/>
        <w:right w:val="none" w:sz="0" w:space="0" w:color="auto"/>
      </w:divBdr>
      <w:divsChild>
        <w:div w:id="389159020">
          <w:marLeft w:val="0"/>
          <w:marRight w:val="0"/>
          <w:marTop w:val="0"/>
          <w:marBottom w:val="0"/>
          <w:divBdr>
            <w:top w:val="none" w:sz="0" w:space="0" w:color="auto"/>
            <w:left w:val="none" w:sz="0" w:space="0" w:color="auto"/>
            <w:bottom w:val="none" w:sz="0" w:space="0" w:color="auto"/>
            <w:right w:val="none" w:sz="0" w:space="0" w:color="auto"/>
          </w:divBdr>
          <w:divsChild>
            <w:div w:id="724181769">
              <w:marLeft w:val="0"/>
              <w:marRight w:val="0"/>
              <w:marTop w:val="0"/>
              <w:marBottom w:val="0"/>
              <w:divBdr>
                <w:top w:val="none" w:sz="0" w:space="0" w:color="auto"/>
                <w:left w:val="none" w:sz="0" w:space="0" w:color="auto"/>
                <w:bottom w:val="none" w:sz="0" w:space="0" w:color="auto"/>
                <w:right w:val="none" w:sz="0" w:space="0" w:color="auto"/>
              </w:divBdr>
              <w:divsChild>
                <w:div w:id="1736513826">
                  <w:marLeft w:val="0"/>
                  <w:marRight w:val="0"/>
                  <w:marTop w:val="0"/>
                  <w:marBottom w:val="0"/>
                  <w:divBdr>
                    <w:top w:val="none" w:sz="0" w:space="0" w:color="auto"/>
                    <w:left w:val="none" w:sz="0" w:space="0" w:color="auto"/>
                    <w:bottom w:val="none" w:sz="0" w:space="0" w:color="auto"/>
                    <w:right w:val="none" w:sz="0" w:space="0" w:color="auto"/>
                  </w:divBdr>
                  <w:divsChild>
                    <w:div w:id="1377969491">
                      <w:marLeft w:val="0"/>
                      <w:marRight w:val="0"/>
                      <w:marTop w:val="0"/>
                      <w:marBottom w:val="0"/>
                      <w:divBdr>
                        <w:top w:val="none" w:sz="0" w:space="0" w:color="auto"/>
                        <w:left w:val="none" w:sz="0" w:space="0" w:color="auto"/>
                        <w:bottom w:val="none" w:sz="0" w:space="0" w:color="auto"/>
                        <w:right w:val="none" w:sz="0" w:space="0" w:color="auto"/>
                      </w:divBdr>
                      <w:divsChild>
                        <w:div w:id="121519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General_anesthesia" TargetMode="External"/><Relationship Id="rId13" Type="http://schemas.openxmlformats.org/officeDocument/2006/relationships/hyperlink" Target="http://en.wikipedia.org/wiki/Morphine" TargetMode="External"/><Relationship Id="rId18" Type="http://schemas.openxmlformats.org/officeDocument/2006/relationships/hyperlink" Target="http://en.wikipedia.org/wiki/Pulmonary_edema" TargetMode="External"/><Relationship Id="rId26" Type="http://schemas.openxmlformats.org/officeDocument/2006/relationships/hyperlink" Target="http://en.wikipedia.org/wiki/Opium_poppy" TargetMode="External"/><Relationship Id="rId3" Type="http://schemas.openxmlformats.org/officeDocument/2006/relationships/settings" Target="settings.xml"/><Relationship Id="rId21" Type="http://schemas.openxmlformats.org/officeDocument/2006/relationships/hyperlink" Target="http://en.wikipedia.org/wiki/International_Nonproprietary_Name" TargetMode="External"/><Relationship Id="rId34" Type="http://schemas.openxmlformats.org/officeDocument/2006/relationships/hyperlink" Target="http://en.wikipedia.org/wiki/Free_base_%28chemistry%29" TargetMode="External"/><Relationship Id="rId7" Type="http://schemas.openxmlformats.org/officeDocument/2006/relationships/hyperlink" Target="http://en.wikipedia.org/wiki/Adjunct" TargetMode="External"/><Relationship Id="rId12" Type="http://schemas.openxmlformats.org/officeDocument/2006/relationships/hyperlink" Target="http://en.wikipedia.org/wiki/Dyspnea" TargetMode="External"/><Relationship Id="rId17" Type="http://schemas.openxmlformats.org/officeDocument/2006/relationships/hyperlink" Target="http://en.wikipedia.org/wiki/Loperamide" TargetMode="External"/><Relationship Id="rId25" Type="http://schemas.openxmlformats.org/officeDocument/2006/relationships/hyperlink" Target="http://en.wikipedia.org/wiki/Morphine" TargetMode="External"/><Relationship Id="rId33" Type="http://schemas.openxmlformats.org/officeDocument/2006/relationships/hyperlink" Target="http://en.wikipedia.org/wiki/Hydrochloride_salt"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AIDS" TargetMode="External"/><Relationship Id="rId20" Type="http://schemas.openxmlformats.org/officeDocument/2006/relationships/hyperlink" Target="http://en.wikipedia.org/wiki/Pethidine" TargetMode="External"/><Relationship Id="rId29" Type="http://schemas.openxmlformats.org/officeDocument/2006/relationships/hyperlink" Target="http://en.wikipedia.org/wiki/Numerical_prefix" TargetMode="External"/><Relationship Id="rId1" Type="http://schemas.openxmlformats.org/officeDocument/2006/relationships/numbering" Target="numbering.xml"/><Relationship Id="rId6" Type="http://schemas.openxmlformats.org/officeDocument/2006/relationships/hyperlink" Target="http://en.wikipedia.org/wiki/Back_pain" TargetMode="External"/><Relationship Id="rId11" Type="http://schemas.openxmlformats.org/officeDocument/2006/relationships/hyperlink" Target="http://en.wikipedia.org/wiki/Antitussive" TargetMode="External"/><Relationship Id="rId24" Type="http://schemas.openxmlformats.org/officeDocument/2006/relationships/hyperlink" Target="http://en.wikipedia.org/wiki/Drug" TargetMode="External"/><Relationship Id="rId32" Type="http://schemas.openxmlformats.org/officeDocument/2006/relationships/hyperlink" Target="http://en.wikipedia.org/wiki/Crystalline_form" TargetMode="External"/><Relationship Id="rId37" Type="http://schemas.openxmlformats.org/officeDocument/2006/relationships/fontTable" Target="fontTable.xml"/><Relationship Id="rId5" Type="http://schemas.openxmlformats.org/officeDocument/2006/relationships/hyperlink" Target="http://en.wikipedia.org/wiki/Kidney_stones" TargetMode="External"/><Relationship Id="rId15" Type="http://schemas.openxmlformats.org/officeDocument/2006/relationships/hyperlink" Target="http://en.wikipedia.org/wiki/Antidiarrheal" TargetMode="External"/><Relationship Id="rId23" Type="http://schemas.openxmlformats.org/officeDocument/2006/relationships/hyperlink" Target="http://en.wikipedia.org/wiki/Opioid" TargetMode="External"/><Relationship Id="rId28" Type="http://schemas.openxmlformats.org/officeDocument/2006/relationships/hyperlink" Target="http://en.wikipedia.org/wiki/Ester" TargetMode="External"/><Relationship Id="rId36" Type="http://schemas.openxmlformats.org/officeDocument/2006/relationships/hyperlink" Target="http://en.wikipedia.org/wiki/Heroin" TargetMode="External"/><Relationship Id="rId10" Type="http://schemas.openxmlformats.org/officeDocument/2006/relationships/hyperlink" Target="http://en.wikipedia.org/wiki/Palliative_care" TargetMode="External"/><Relationship Id="rId19" Type="http://schemas.openxmlformats.org/officeDocument/2006/relationships/hyperlink" Target="http://en.wikipedia.org/wiki/Diabetic_neuropathy" TargetMode="External"/><Relationship Id="rId31" Type="http://schemas.openxmlformats.org/officeDocument/2006/relationships/hyperlink" Target="http://en.wikipedia.org/wiki/Morphine" TargetMode="External"/><Relationship Id="rId4" Type="http://schemas.openxmlformats.org/officeDocument/2006/relationships/webSettings" Target="webSettings.xml"/><Relationship Id="rId9" Type="http://schemas.openxmlformats.org/officeDocument/2006/relationships/hyperlink" Target="http://en.wikipedia.org/wiki/Epidural_anesthesia" TargetMode="External"/><Relationship Id="rId14" Type="http://schemas.openxmlformats.org/officeDocument/2006/relationships/hyperlink" Target="http://en.wikipedia.org/wiki/Morphine" TargetMode="External"/><Relationship Id="rId22" Type="http://schemas.openxmlformats.org/officeDocument/2006/relationships/hyperlink" Target="http://en.wikipedia.org/wiki/British_Approved_Name" TargetMode="External"/><Relationship Id="rId27" Type="http://schemas.openxmlformats.org/officeDocument/2006/relationships/hyperlink" Target="http://en.wikipedia.org/wiki/Acetate" TargetMode="External"/><Relationship Id="rId30" Type="http://schemas.openxmlformats.org/officeDocument/2006/relationships/hyperlink" Target="http://en.wikipedia.org/wiki/Acetylation" TargetMode="External"/><Relationship Id="rId35" Type="http://schemas.openxmlformats.org/officeDocument/2006/relationships/hyperlink" Target="http://en.wikipedia.org/wiki/Morph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1010</Words>
  <Characters>5760</Characters>
  <Application>Microsoft Office Word</Application>
  <DocSecurity>0</DocSecurity>
  <Lines>48</Lines>
  <Paragraphs>13</Paragraphs>
  <ScaleCrop>false</ScaleCrop>
  <Company>House</Company>
  <LinksUpToDate>false</LinksUpToDate>
  <CharactersWithSpaces>6757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 Michael Santos</dc:creator>
  <cp:keywords/>
  <dc:description/>
  <cp:lastModifiedBy>Angelo Michael Santos</cp:lastModifiedBy>
  <cp:revision>1</cp:revision>
  <dcterms:created xsi:type="dcterms:W3CDTF">2001-12-31T18:27:00Z</dcterms:created>
  <dcterms:modified xsi:type="dcterms:W3CDTF">2001-12-31T18:29:00Z</dcterms:modified>
</cp:coreProperties>
</file>